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B9B" w:rsidRDefault="00386B9B" w:rsidP="00386B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РЕКВИЗИТЫ С 2021</w:t>
      </w:r>
      <w:r w:rsidRPr="005A3569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страховые взносы, пени, штрафы</w:t>
      </w:r>
      <w:r w:rsidRPr="005A3569">
        <w:rPr>
          <w:rFonts w:ascii="Times New Roman" w:hAnsi="Times New Roman" w:cs="Times New Roman"/>
          <w:b/>
          <w:sz w:val="28"/>
          <w:szCs w:val="28"/>
        </w:rPr>
        <w:t>)</w:t>
      </w:r>
    </w:p>
    <w:p w:rsidR="00386B9B" w:rsidRPr="005A3569" w:rsidRDefault="00386B9B" w:rsidP="00386B9B">
      <w:pPr>
        <w:rPr>
          <w:rFonts w:ascii="Times New Roman" w:hAnsi="Times New Roman" w:cs="Times New Roman"/>
          <w:b/>
          <w:sz w:val="28"/>
          <w:szCs w:val="28"/>
        </w:rPr>
      </w:pPr>
    </w:p>
    <w:p w:rsidR="00386B9B" w:rsidRPr="00F661A4" w:rsidRDefault="00386B9B" w:rsidP="00386B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1A4">
        <w:rPr>
          <w:rFonts w:ascii="Times New Roman" w:hAnsi="Times New Roman" w:cs="Times New Roman"/>
          <w:sz w:val="24"/>
          <w:szCs w:val="24"/>
        </w:rPr>
        <w:t>УФК по Кировской области (ГУ-Кировское РО Фонда социального страхования Российской Федерации, л/с 04404С40000)</w:t>
      </w:r>
    </w:p>
    <w:p w:rsidR="00386B9B" w:rsidRPr="005A3569" w:rsidRDefault="00386B9B" w:rsidP="00386B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569">
        <w:rPr>
          <w:rFonts w:ascii="Times New Roman" w:hAnsi="Times New Roman" w:cs="Times New Roman"/>
          <w:sz w:val="24"/>
          <w:szCs w:val="24"/>
        </w:rPr>
        <w:t>ИНН 4348004467</w:t>
      </w:r>
    </w:p>
    <w:p w:rsidR="00386B9B" w:rsidRPr="005A3569" w:rsidRDefault="00386B9B" w:rsidP="00386B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569">
        <w:rPr>
          <w:rFonts w:ascii="Times New Roman" w:hAnsi="Times New Roman" w:cs="Times New Roman"/>
          <w:sz w:val="24"/>
          <w:szCs w:val="24"/>
        </w:rPr>
        <w:t>КПП 434501001</w:t>
      </w:r>
      <w:r>
        <w:rPr>
          <w:rFonts w:ascii="Times New Roman" w:hAnsi="Times New Roman" w:cs="Times New Roman"/>
          <w:sz w:val="24"/>
          <w:szCs w:val="24"/>
        </w:rPr>
        <w:t xml:space="preserve">   ОКТМО 33701000</w:t>
      </w:r>
    </w:p>
    <w:p w:rsidR="00386B9B" w:rsidRPr="005A3569" w:rsidRDefault="00386B9B" w:rsidP="00386B9B">
      <w:pPr>
        <w:pStyle w:val="1"/>
        <w:spacing w:line="360" w:lineRule="auto"/>
        <w:rPr>
          <w:sz w:val="24"/>
        </w:rPr>
      </w:pPr>
      <w:r w:rsidRPr="005A3569">
        <w:rPr>
          <w:sz w:val="24"/>
        </w:rPr>
        <w:t>Р/</w:t>
      </w:r>
      <w:proofErr w:type="spellStart"/>
      <w:proofErr w:type="gramStart"/>
      <w:r w:rsidRPr="005A3569">
        <w:rPr>
          <w:sz w:val="24"/>
        </w:rPr>
        <w:t>сч</w:t>
      </w:r>
      <w:proofErr w:type="spellEnd"/>
      <w:r w:rsidRPr="005A3569">
        <w:rPr>
          <w:sz w:val="24"/>
        </w:rPr>
        <w:t xml:space="preserve"> </w:t>
      </w:r>
      <w:r>
        <w:rPr>
          <w:sz w:val="24"/>
        </w:rPr>
        <w:t xml:space="preserve"> </w:t>
      </w:r>
      <w:r w:rsidRPr="00AF2AF3">
        <w:rPr>
          <w:sz w:val="24"/>
        </w:rPr>
        <w:t>03100643000000014000</w:t>
      </w:r>
      <w:proofErr w:type="gramEnd"/>
    </w:p>
    <w:p w:rsidR="00386B9B" w:rsidRDefault="00386B9B" w:rsidP="00386B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569">
        <w:rPr>
          <w:rFonts w:ascii="Times New Roman" w:hAnsi="Times New Roman" w:cs="Times New Roman"/>
          <w:sz w:val="24"/>
          <w:szCs w:val="24"/>
        </w:rPr>
        <w:t xml:space="preserve">Наименование банка – </w:t>
      </w:r>
    </w:p>
    <w:p w:rsidR="00386B9B" w:rsidRDefault="00386B9B" w:rsidP="00386B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ОТДЕЛЕНИЕ КИРОВ БАНКА РОССИИ //УФК по Кировской области г. Киров</w:t>
      </w:r>
    </w:p>
    <w:p w:rsidR="00386B9B" w:rsidRDefault="00386B9B" w:rsidP="00386B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3569">
        <w:rPr>
          <w:rFonts w:ascii="Times New Roman" w:hAnsi="Times New Roman" w:cs="Times New Roman"/>
          <w:sz w:val="24"/>
          <w:szCs w:val="24"/>
        </w:rPr>
        <w:t xml:space="preserve">БИК банка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A35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013304182</w:t>
      </w:r>
    </w:p>
    <w:p w:rsidR="00386B9B" w:rsidRDefault="00386B9B" w:rsidP="00386B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Корреспондентский счет 40102810345370000033</w:t>
      </w:r>
    </w:p>
    <w:p w:rsidR="00386B9B" w:rsidRDefault="00386B9B" w:rsidP="00386B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КБК  393</w:t>
      </w:r>
      <w:r w:rsidRPr="00AF2AF3">
        <w:rPr>
          <w:rFonts w:ascii="Times New Roman" w:hAnsi="Times New Roman" w:cs="Times New Roman"/>
          <w:sz w:val="24"/>
          <w:szCs w:val="24"/>
        </w:rPr>
        <w:t>10202050071000160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F2AF3">
        <w:rPr>
          <w:rFonts w:ascii="Times New Roman" w:hAnsi="Times New Roman" w:cs="Times New Roman"/>
          <w:sz w:val="24"/>
          <w:szCs w:val="24"/>
        </w:rPr>
        <w:t>Страховые взносы на обязательное социальное страхование от несчастных случаев на производстве и профессиональных заболеваний</w:t>
      </w:r>
    </w:p>
    <w:p w:rsidR="00386B9B" w:rsidRDefault="00386B9B" w:rsidP="00386B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393</w:t>
      </w:r>
      <w:r w:rsidRPr="00AF2AF3">
        <w:rPr>
          <w:rFonts w:ascii="Times New Roman" w:hAnsi="Times New Roman" w:cs="Times New Roman"/>
          <w:sz w:val="24"/>
          <w:szCs w:val="24"/>
        </w:rPr>
        <w:t>10202050072100160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F2AF3">
        <w:rPr>
          <w:rFonts w:ascii="Times New Roman" w:hAnsi="Times New Roman" w:cs="Times New Roman"/>
          <w:sz w:val="24"/>
          <w:szCs w:val="24"/>
        </w:rPr>
        <w:t>Пени по страховым взносам на обязательное социальное страхование от несчастных случаев на производстве и профессиональных заболеваний</w:t>
      </w:r>
    </w:p>
    <w:p w:rsidR="00386B9B" w:rsidRDefault="00386B9B" w:rsidP="00386B9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393</w:t>
      </w:r>
      <w:r w:rsidRPr="00AF2AF3">
        <w:rPr>
          <w:rFonts w:ascii="Times New Roman" w:hAnsi="Times New Roman" w:cs="Times New Roman"/>
          <w:sz w:val="24"/>
          <w:szCs w:val="24"/>
        </w:rPr>
        <w:t>10202050073000160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F2AF3">
        <w:rPr>
          <w:rFonts w:ascii="Times New Roman" w:hAnsi="Times New Roman" w:cs="Times New Roman"/>
          <w:sz w:val="24"/>
          <w:szCs w:val="24"/>
        </w:rPr>
        <w:t>Штрафы по страховым взносам на обязательное социальное страхование от несчастных случаев на производстве и профессиональных заболеваний</w:t>
      </w:r>
    </w:p>
    <w:p w:rsidR="00E10CF2" w:rsidRDefault="00E10CF2">
      <w:bookmarkStart w:id="0" w:name="_GoBack"/>
      <w:bookmarkEnd w:id="0"/>
    </w:p>
    <w:sectPr w:rsidR="00E10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B9B"/>
    <w:rsid w:val="00386B9B"/>
    <w:rsid w:val="00E1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54E0C-C6E5-4C5A-A42A-F5C2C01CE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9B"/>
  </w:style>
  <w:style w:type="paragraph" w:styleId="1">
    <w:name w:val="heading 1"/>
    <w:basedOn w:val="a"/>
    <w:next w:val="a"/>
    <w:link w:val="10"/>
    <w:qFormat/>
    <w:rsid w:val="00386B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B9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No Spacing"/>
    <w:uiPriority w:val="1"/>
    <w:qFormat/>
    <w:rsid w:val="00386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Шиляева Надежда Николаевна</dc:creator>
  <cp:keywords/>
  <dc:description/>
  <cp:lastModifiedBy>Шиляева Надежда Николаевна</cp:lastModifiedBy>
  <cp:revision>1</cp:revision>
  <dcterms:created xsi:type="dcterms:W3CDTF">2020-12-14T11:50:00Z</dcterms:created>
  <dcterms:modified xsi:type="dcterms:W3CDTF">2020-12-14T11:50:00Z</dcterms:modified>
</cp:coreProperties>
</file>